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297" w:rsidRDefault="00DA7297" w:rsidP="0070216D">
      <w:pPr>
        <w:jc w:val="center"/>
        <w:rPr>
          <w:rFonts w:ascii="Verdana" w:hAnsi="Verdana" w:cstheme="minorHAnsi"/>
          <w:b/>
          <w:sz w:val="20"/>
          <w:szCs w:val="26"/>
          <w:lang w:val="es-UY"/>
        </w:rPr>
      </w:pPr>
    </w:p>
    <w:p w:rsidR="001B040A" w:rsidRDefault="00433BB3" w:rsidP="0070216D">
      <w:pPr>
        <w:jc w:val="center"/>
        <w:rPr>
          <w:rFonts w:ascii="Verdana" w:hAnsi="Verdana" w:cstheme="minorHAnsi"/>
          <w:b/>
          <w:sz w:val="20"/>
          <w:szCs w:val="26"/>
          <w:lang w:val="es-UY"/>
        </w:rPr>
      </w:pPr>
      <w:r>
        <w:rPr>
          <w:rFonts w:ascii="Verdana" w:hAnsi="Verdana" w:cstheme="minorHAnsi"/>
          <w:b/>
          <w:sz w:val="20"/>
          <w:szCs w:val="26"/>
          <w:lang w:val="es-UY"/>
        </w:rPr>
        <w:t>CONFERENCIA</w:t>
      </w:r>
    </w:p>
    <w:p w:rsidR="00BB2C1C" w:rsidRDefault="00BB2C1C" w:rsidP="0070216D">
      <w:pPr>
        <w:jc w:val="center"/>
        <w:rPr>
          <w:rFonts w:ascii="Verdana" w:hAnsi="Verdana" w:cstheme="minorHAnsi"/>
          <w:b/>
          <w:sz w:val="20"/>
          <w:szCs w:val="26"/>
          <w:lang w:val="es-UY"/>
        </w:rPr>
      </w:pPr>
      <w:r>
        <w:rPr>
          <w:rFonts w:ascii="Verdana" w:hAnsi="Verdana" w:cstheme="minorHAnsi"/>
          <w:b/>
          <w:sz w:val="20"/>
          <w:szCs w:val="26"/>
          <w:lang w:val="es-UY"/>
        </w:rPr>
        <w:t>Comercio</w:t>
      </w:r>
      <w:r w:rsidR="003B1D0B">
        <w:rPr>
          <w:rFonts w:ascii="Verdana" w:hAnsi="Verdana" w:cstheme="minorHAnsi"/>
          <w:b/>
          <w:sz w:val="20"/>
          <w:szCs w:val="26"/>
          <w:lang w:val="es-UY"/>
        </w:rPr>
        <w:t xml:space="preserve"> bilateral,</w:t>
      </w:r>
      <w:r>
        <w:rPr>
          <w:rFonts w:ascii="Verdana" w:hAnsi="Verdana" w:cstheme="minorHAnsi"/>
          <w:b/>
          <w:sz w:val="20"/>
          <w:szCs w:val="26"/>
          <w:lang w:val="es-UY"/>
        </w:rPr>
        <w:t xml:space="preserve"> inversión</w:t>
      </w:r>
      <w:r w:rsidR="003B1D0B">
        <w:rPr>
          <w:rFonts w:ascii="Verdana" w:hAnsi="Verdana" w:cstheme="minorHAnsi"/>
          <w:b/>
          <w:sz w:val="20"/>
          <w:szCs w:val="26"/>
          <w:lang w:val="es-UY"/>
        </w:rPr>
        <w:t xml:space="preserve"> y </w:t>
      </w:r>
      <w:r w:rsidR="00C0174D">
        <w:rPr>
          <w:rFonts w:ascii="Verdana" w:hAnsi="Verdana" w:cstheme="minorHAnsi"/>
          <w:b/>
          <w:sz w:val="20"/>
          <w:szCs w:val="26"/>
          <w:lang w:val="es-UY"/>
        </w:rPr>
        <w:t>expansión al</w:t>
      </w:r>
      <w:r w:rsidR="003B1D0B">
        <w:rPr>
          <w:rFonts w:ascii="Verdana" w:hAnsi="Verdana" w:cstheme="minorHAnsi"/>
          <w:b/>
          <w:sz w:val="20"/>
          <w:szCs w:val="26"/>
          <w:lang w:val="es-UY"/>
        </w:rPr>
        <w:t xml:space="preserve"> mercado estadounidense</w:t>
      </w:r>
    </w:p>
    <w:p w:rsidR="00A56310" w:rsidRDefault="00433BB3" w:rsidP="00532E5E">
      <w:pPr>
        <w:jc w:val="center"/>
        <w:rPr>
          <w:rFonts w:ascii="Verdana" w:hAnsi="Verdana" w:cstheme="minorHAnsi"/>
          <w:sz w:val="20"/>
          <w:szCs w:val="20"/>
          <w:u w:val="single"/>
          <w:lang w:val="es-UY"/>
        </w:rPr>
      </w:pPr>
      <w:r>
        <w:rPr>
          <w:rFonts w:ascii="Verdana" w:hAnsi="Verdana" w:cstheme="minorHAnsi"/>
          <w:sz w:val="20"/>
          <w:szCs w:val="20"/>
          <w:u w:val="single"/>
          <w:lang w:val="es-UY"/>
        </w:rPr>
        <w:t>Viernes</w:t>
      </w:r>
      <w:r w:rsidR="00AD4139">
        <w:rPr>
          <w:rFonts w:ascii="Verdana" w:hAnsi="Verdana" w:cstheme="minorHAnsi"/>
          <w:sz w:val="20"/>
          <w:szCs w:val="20"/>
          <w:u w:val="single"/>
          <w:lang w:val="es-UY"/>
        </w:rPr>
        <w:t xml:space="preserve"> </w:t>
      </w:r>
      <w:r>
        <w:rPr>
          <w:rFonts w:ascii="Verdana" w:hAnsi="Verdana" w:cstheme="minorHAnsi"/>
          <w:sz w:val="20"/>
          <w:szCs w:val="20"/>
          <w:u w:val="single"/>
          <w:lang w:val="es-UY"/>
        </w:rPr>
        <w:t>10 de marzo de 2023 – 9:00hs</w:t>
      </w:r>
    </w:p>
    <w:p w:rsidR="00433BB3" w:rsidRPr="00433BB3" w:rsidRDefault="0041329B" w:rsidP="00433BB3">
      <w:pPr>
        <w:jc w:val="center"/>
        <w:rPr>
          <w:rFonts w:ascii="Verdana" w:hAnsi="Verdana" w:cstheme="minorHAnsi"/>
          <w:sz w:val="20"/>
          <w:szCs w:val="20"/>
          <w:u w:val="single"/>
          <w:lang w:val="es-UY"/>
        </w:rPr>
      </w:pPr>
      <w:r>
        <w:rPr>
          <w:rFonts w:ascii="Verdana" w:hAnsi="Verdana" w:cstheme="minorHAnsi"/>
          <w:sz w:val="20"/>
          <w:szCs w:val="20"/>
          <w:u w:val="single"/>
          <w:lang w:val="es-UY"/>
        </w:rPr>
        <w:t xml:space="preserve">Actividad </w:t>
      </w:r>
      <w:r w:rsidR="00433BB3">
        <w:rPr>
          <w:rFonts w:ascii="Verdana" w:hAnsi="Verdana" w:cstheme="minorHAnsi"/>
          <w:sz w:val="20"/>
          <w:szCs w:val="20"/>
          <w:u w:val="single"/>
          <w:lang w:val="es-UY"/>
        </w:rPr>
        <w:t xml:space="preserve">presencial – Salón de Actos Cámara de Comercio (Rincón 454) </w:t>
      </w:r>
    </w:p>
    <w:p w:rsidR="00601D55" w:rsidRDefault="00433BB3" w:rsidP="00C047A2">
      <w:pPr>
        <w:pStyle w:val="Standard"/>
        <w:spacing w:line="240" w:lineRule="auto"/>
        <w:jc w:val="both"/>
        <w:rPr>
          <w:sz w:val="24"/>
        </w:rPr>
      </w:pPr>
      <w:r w:rsidRPr="00433BB3">
        <w:rPr>
          <w:sz w:val="24"/>
        </w:rPr>
        <w:t>La Cám</w:t>
      </w:r>
      <w:r w:rsidR="00601D55">
        <w:rPr>
          <w:sz w:val="24"/>
        </w:rPr>
        <w:t xml:space="preserve">ara de Comercio y Servicios </w:t>
      </w:r>
      <w:r w:rsidRPr="00433BB3">
        <w:rPr>
          <w:sz w:val="24"/>
        </w:rPr>
        <w:t>y la Embajada de</w:t>
      </w:r>
      <w:r w:rsidR="00601D55">
        <w:rPr>
          <w:sz w:val="24"/>
        </w:rPr>
        <w:t xml:space="preserve"> </w:t>
      </w:r>
      <w:r w:rsidRPr="00433BB3">
        <w:rPr>
          <w:sz w:val="24"/>
        </w:rPr>
        <w:t xml:space="preserve">Estados Unidos en </w:t>
      </w:r>
      <w:r w:rsidR="00601D55">
        <w:rPr>
          <w:sz w:val="24"/>
        </w:rPr>
        <w:t>Uruguay</w:t>
      </w:r>
      <w:r w:rsidRPr="00433BB3">
        <w:rPr>
          <w:sz w:val="24"/>
        </w:rPr>
        <w:t xml:space="preserve"> lo invitan a </w:t>
      </w:r>
      <w:r w:rsidR="00601D55">
        <w:rPr>
          <w:sz w:val="24"/>
        </w:rPr>
        <w:t>informarse sobre las actuales corrientes c</w:t>
      </w:r>
      <w:r w:rsidR="00BB2C1C">
        <w:rPr>
          <w:sz w:val="24"/>
        </w:rPr>
        <w:t xml:space="preserve">omerciales entre ambos países </w:t>
      </w:r>
      <w:r w:rsidR="00601D55">
        <w:rPr>
          <w:sz w:val="24"/>
        </w:rPr>
        <w:t xml:space="preserve">y </w:t>
      </w:r>
      <w:r w:rsidR="00BB2C1C">
        <w:rPr>
          <w:sz w:val="24"/>
        </w:rPr>
        <w:t>conocer</w:t>
      </w:r>
      <w:r w:rsidR="003B1D0B">
        <w:rPr>
          <w:sz w:val="24"/>
        </w:rPr>
        <w:t xml:space="preserve"> de primera mano</w:t>
      </w:r>
      <w:r w:rsidR="00BB2C1C">
        <w:rPr>
          <w:sz w:val="24"/>
        </w:rPr>
        <w:t xml:space="preserve"> </w:t>
      </w:r>
      <w:r w:rsidR="00601D55">
        <w:rPr>
          <w:sz w:val="24"/>
        </w:rPr>
        <w:t xml:space="preserve">las próximas instancias clave para aquellas empresas que </w:t>
      </w:r>
      <w:r w:rsidR="006351FD">
        <w:rPr>
          <w:sz w:val="24"/>
        </w:rPr>
        <w:t>consideran</w:t>
      </w:r>
      <w:r w:rsidR="00601D55">
        <w:rPr>
          <w:sz w:val="24"/>
        </w:rPr>
        <w:t xml:space="preserve"> desembarcar </w:t>
      </w:r>
      <w:r w:rsidR="00BB2C1C">
        <w:rPr>
          <w:sz w:val="24"/>
        </w:rPr>
        <w:t xml:space="preserve">en el mercado estadounidense. </w:t>
      </w:r>
    </w:p>
    <w:p w:rsidR="00C0174D" w:rsidRDefault="00601D55" w:rsidP="00C047A2">
      <w:pPr>
        <w:pStyle w:val="Standard"/>
        <w:spacing w:line="240" w:lineRule="auto"/>
        <w:jc w:val="both"/>
        <w:rPr>
          <w:sz w:val="24"/>
        </w:rPr>
      </w:pPr>
      <w:r>
        <w:rPr>
          <w:sz w:val="24"/>
        </w:rPr>
        <w:t xml:space="preserve">La actividad contará con la participación de la Embajadora </w:t>
      </w:r>
      <w:r w:rsidR="00BB2C1C" w:rsidRPr="003B1D0B">
        <w:rPr>
          <w:sz w:val="24"/>
          <w:highlight w:val="yellow"/>
        </w:rPr>
        <w:t>XXXX</w:t>
      </w:r>
      <w:r>
        <w:rPr>
          <w:sz w:val="24"/>
        </w:rPr>
        <w:t>, recientemente designada por el G</w:t>
      </w:r>
      <w:r w:rsidR="00DA7297">
        <w:rPr>
          <w:sz w:val="24"/>
        </w:rPr>
        <w:t xml:space="preserve">obierno estadounidense. </w:t>
      </w:r>
    </w:p>
    <w:p w:rsidR="001C20ED" w:rsidRDefault="00C0174D" w:rsidP="00C047A2">
      <w:pPr>
        <w:pStyle w:val="Standard"/>
        <w:spacing w:line="240" w:lineRule="auto"/>
        <w:jc w:val="both"/>
        <w:rPr>
          <w:sz w:val="24"/>
        </w:rPr>
      </w:pPr>
      <w:r>
        <w:rPr>
          <w:sz w:val="24"/>
        </w:rPr>
        <w:t>A su vez, especialistas expondrán sobre las relaciones comerciales bilaterales y presentarán el Programa de incentivo a la inversión i</w:t>
      </w:r>
      <w:r w:rsidR="001C20ED">
        <w:rPr>
          <w:sz w:val="24"/>
        </w:rPr>
        <w:t>nternacional en Estados Unidos “</w:t>
      </w:r>
      <w:proofErr w:type="spellStart"/>
      <w:r>
        <w:rPr>
          <w:sz w:val="24"/>
        </w:rPr>
        <w:t>Select</w:t>
      </w:r>
      <w:proofErr w:type="spellEnd"/>
      <w:r>
        <w:rPr>
          <w:sz w:val="24"/>
        </w:rPr>
        <w:t xml:space="preserve"> </w:t>
      </w:r>
      <w:r w:rsidR="001C20ED">
        <w:rPr>
          <w:sz w:val="24"/>
        </w:rPr>
        <w:t>USA”</w:t>
      </w:r>
      <w:bookmarkStart w:id="0" w:name="_GoBack"/>
      <w:bookmarkEnd w:id="0"/>
      <w:r w:rsidR="001C20ED">
        <w:rPr>
          <w:sz w:val="24"/>
        </w:rPr>
        <w:t>.</w:t>
      </w:r>
    </w:p>
    <w:p w:rsidR="0070216D" w:rsidRDefault="0070216D" w:rsidP="00C047A2">
      <w:pPr>
        <w:pStyle w:val="Standard"/>
        <w:spacing w:line="240" w:lineRule="auto"/>
        <w:jc w:val="both"/>
        <w:rPr>
          <w:sz w:val="24"/>
        </w:rPr>
      </w:pPr>
      <w:r>
        <w:rPr>
          <w:sz w:val="24"/>
        </w:rPr>
        <w:t xml:space="preserve">Finalmente, se presentarán casos de éxito y aspectos a considerar por las empresas latinoamericanas al momento de proyectar su expansión hacia </w:t>
      </w:r>
      <w:r w:rsidR="006351FD">
        <w:rPr>
          <w:sz w:val="24"/>
        </w:rPr>
        <w:t xml:space="preserve">los </w:t>
      </w:r>
      <w:r>
        <w:rPr>
          <w:sz w:val="24"/>
        </w:rPr>
        <w:t>Estados Unidos.</w:t>
      </w:r>
    </w:p>
    <w:p w:rsidR="00DA7297" w:rsidRDefault="00BB2C1C" w:rsidP="00DA7297">
      <w:pPr>
        <w:pStyle w:val="Standard"/>
        <w:spacing w:line="240" w:lineRule="auto"/>
        <w:rPr>
          <w:sz w:val="24"/>
        </w:rPr>
      </w:pPr>
      <w:r>
        <w:rPr>
          <w:sz w:val="24"/>
        </w:rPr>
        <w:t>Reserve su lugar comple</w:t>
      </w:r>
      <w:r w:rsidR="00DA7297">
        <w:rPr>
          <w:sz w:val="24"/>
        </w:rPr>
        <w:t xml:space="preserve">tando el formulario: </w:t>
      </w:r>
      <w:hyperlink r:id="rId8" w:history="1">
        <w:r w:rsidR="00DA7297" w:rsidRPr="00B723BC">
          <w:rPr>
            <w:rStyle w:val="Hipervnculo"/>
            <w:sz w:val="24"/>
          </w:rPr>
          <w:t>https://forms.gle/V5SzWmHXRK6gzpfH9</w:t>
        </w:r>
      </w:hyperlink>
    </w:p>
    <w:p w:rsidR="00C0174D" w:rsidRDefault="006351FD" w:rsidP="00C0174D">
      <w:pPr>
        <w:pStyle w:val="Standard"/>
        <w:spacing w:line="240" w:lineRule="auto"/>
        <w:jc w:val="both"/>
        <w:rPr>
          <w:sz w:val="24"/>
        </w:rPr>
      </w:pPr>
      <w:r>
        <w:rPr>
          <w:sz w:val="24"/>
        </w:rPr>
        <w:t>Por consultas</w:t>
      </w:r>
      <w:r w:rsidR="00B95096">
        <w:rPr>
          <w:sz w:val="24"/>
        </w:rPr>
        <w:t>:</w:t>
      </w:r>
      <w:r w:rsidR="00C0174D">
        <w:rPr>
          <w:sz w:val="24"/>
        </w:rPr>
        <w:t xml:space="preserve"> </w:t>
      </w:r>
      <w:hyperlink r:id="rId9" w:history="1">
        <w:r w:rsidR="00C0174D" w:rsidRPr="00014E98">
          <w:rPr>
            <w:rStyle w:val="Hipervnculo"/>
            <w:sz w:val="24"/>
          </w:rPr>
          <w:t>fbentancor@cncs.com.uy</w:t>
        </w:r>
      </w:hyperlink>
      <w:r w:rsidR="00C0174D">
        <w:rPr>
          <w:sz w:val="24"/>
        </w:rPr>
        <w:t xml:space="preserve"> – Lic. Facundo Bentancor. Departamento de Negocios Internacionales</w:t>
      </w:r>
    </w:p>
    <w:p w:rsidR="00C57F94" w:rsidRDefault="00C0174D" w:rsidP="00C047A2">
      <w:pPr>
        <w:pStyle w:val="Standard"/>
        <w:spacing w:line="240" w:lineRule="auto"/>
        <w:jc w:val="both"/>
        <w:rPr>
          <w:sz w:val="24"/>
        </w:rPr>
      </w:pPr>
      <w:r w:rsidRPr="006351FD">
        <w:rPr>
          <w:sz w:val="24"/>
        </w:rPr>
        <w:t xml:space="preserve">Conozca el </w:t>
      </w:r>
      <w:r w:rsidR="006351FD" w:rsidRPr="006351FD">
        <w:rPr>
          <w:sz w:val="24"/>
        </w:rPr>
        <w:t>la agenda del evento</w:t>
      </w:r>
      <w:r w:rsidR="001C20ED" w:rsidRPr="006351FD">
        <w:rPr>
          <w:sz w:val="24"/>
        </w:rPr>
        <w:t xml:space="preserve"> a </w:t>
      </w:r>
      <w:r w:rsidR="001C20ED">
        <w:rPr>
          <w:sz w:val="24"/>
        </w:rPr>
        <w:t>continuación:</w:t>
      </w:r>
    </w:p>
    <w:p w:rsidR="006351FD" w:rsidRPr="006351FD" w:rsidRDefault="006351FD" w:rsidP="00C047A2">
      <w:pPr>
        <w:pStyle w:val="Standard"/>
        <w:spacing w:line="240" w:lineRule="auto"/>
        <w:jc w:val="both"/>
        <w:rPr>
          <w:sz w:val="24"/>
          <w:u w:val="single"/>
        </w:rPr>
      </w:pPr>
      <w:r w:rsidRPr="006351FD">
        <w:rPr>
          <w:sz w:val="24"/>
          <w:u w:val="single"/>
        </w:rPr>
        <w:t>PROGRAMA</w:t>
      </w:r>
    </w:p>
    <w:p w:rsidR="00F37A24" w:rsidRPr="00F37A24" w:rsidRDefault="001C20ED" w:rsidP="00F37A24">
      <w:pPr>
        <w:spacing w:after="0" w:line="240" w:lineRule="auto"/>
        <w:ind w:left="2124" w:hanging="2124"/>
        <w:rPr>
          <w:rFonts w:eastAsia="SimSun" w:cs="F"/>
          <w:b/>
          <w:kern w:val="3"/>
          <w:sz w:val="24"/>
        </w:rPr>
      </w:pPr>
      <w:r>
        <w:rPr>
          <w:b/>
          <w:sz w:val="24"/>
        </w:rPr>
        <w:t>9:00</w:t>
      </w:r>
      <w:r w:rsidR="00F37A24">
        <w:rPr>
          <w:b/>
          <w:sz w:val="24"/>
        </w:rPr>
        <w:t xml:space="preserve"> – </w:t>
      </w:r>
      <w:r>
        <w:rPr>
          <w:b/>
          <w:sz w:val="24"/>
        </w:rPr>
        <w:t>9:10</w:t>
      </w:r>
      <w:r w:rsidR="00F37A24">
        <w:rPr>
          <w:b/>
          <w:sz w:val="24"/>
        </w:rPr>
        <w:tab/>
      </w:r>
      <w:r w:rsidR="00A56310" w:rsidRPr="00F37A24">
        <w:rPr>
          <w:rFonts w:eastAsia="SimSun" w:cs="F"/>
          <w:b/>
          <w:kern w:val="3"/>
          <w:sz w:val="24"/>
        </w:rPr>
        <w:t xml:space="preserve">Palabras de bienvenida </w:t>
      </w:r>
    </w:p>
    <w:p w:rsidR="00F37A24" w:rsidRDefault="00F37A24" w:rsidP="00F37A24">
      <w:pPr>
        <w:spacing w:after="0" w:line="240" w:lineRule="auto"/>
        <w:ind w:left="2124"/>
        <w:rPr>
          <w:rFonts w:eastAsia="SimSun" w:cs="F"/>
          <w:b/>
          <w:kern w:val="3"/>
          <w:sz w:val="24"/>
        </w:rPr>
      </w:pPr>
    </w:p>
    <w:p w:rsidR="00F37A24" w:rsidRDefault="001C20ED" w:rsidP="00F37A24">
      <w:pPr>
        <w:spacing w:after="0" w:line="240" w:lineRule="auto"/>
        <w:ind w:left="2124"/>
        <w:rPr>
          <w:rFonts w:eastAsia="SimSun" w:cs="F"/>
          <w:kern w:val="3"/>
          <w:sz w:val="24"/>
        </w:rPr>
      </w:pPr>
      <w:r>
        <w:rPr>
          <w:rFonts w:eastAsia="SimSun" w:cs="F"/>
          <w:kern w:val="3"/>
          <w:sz w:val="24"/>
        </w:rPr>
        <w:t>Sr. Julio César Lestido - Presidente de la Cámara de Comercio y Servicios del Uruguay</w:t>
      </w:r>
    </w:p>
    <w:p w:rsidR="006351FD" w:rsidRDefault="006351FD" w:rsidP="00F37A24">
      <w:pPr>
        <w:spacing w:after="0" w:line="240" w:lineRule="auto"/>
        <w:ind w:left="2124"/>
        <w:rPr>
          <w:rFonts w:eastAsia="SimSun" w:cs="F"/>
          <w:kern w:val="3"/>
          <w:sz w:val="24"/>
        </w:rPr>
      </w:pPr>
    </w:p>
    <w:p w:rsidR="00EB0AD6" w:rsidRPr="00F37A24" w:rsidRDefault="0070216D" w:rsidP="00F37A24">
      <w:pPr>
        <w:spacing w:after="0" w:line="240" w:lineRule="auto"/>
        <w:ind w:left="2124"/>
        <w:rPr>
          <w:rFonts w:eastAsia="SimSun" w:cs="F"/>
          <w:kern w:val="3"/>
          <w:sz w:val="24"/>
        </w:rPr>
      </w:pPr>
      <w:r>
        <w:rPr>
          <w:rFonts w:eastAsia="SimSun" w:cs="F"/>
          <w:kern w:val="3"/>
          <w:sz w:val="24"/>
        </w:rPr>
        <w:t xml:space="preserve">Emb. </w:t>
      </w:r>
      <w:r w:rsidR="001C20ED">
        <w:rPr>
          <w:rFonts w:eastAsia="SimSun" w:cs="F"/>
          <w:kern w:val="3"/>
          <w:sz w:val="24"/>
        </w:rPr>
        <w:t xml:space="preserve">Embajadora de Estados Unidos en Uruguay </w:t>
      </w:r>
    </w:p>
    <w:p w:rsidR="00750C01" w:rsidRDefault="00750C01" w:rsidP="00F37A24">
      <w:pPr>
        <w:spacing w:after="0" w:line="240" w:lineRule="auto"/>
        <w:ind w:left="2124" w:hanging="2124"/>
        <w:rPr>
          <w:rFonts w:cstheme="minorHAnsi"/>
          <w:b/>
          <w:sz w:val="24"/>
        </w:rPr>
      </w:pPr>
    </w:p>
    <w:p w:rsidR="00F37A24" w:rsidRDefault="0041329B" w:rsidP="00F37A24">
      <w:pPr>
        <w:spacing w:after="0" w:line="240" w:lineRule="auto"/>
        <w:ind w:left="2124" w:hanging="2124"/>
        <w:rPr>
          <w:rFonts w:eastAsia="SimSun" w:cs="F"/>
          <w:b/>
          <w:kern w:val="3"/>
          <w:sz w:val="24"/>
        </w:rPr>
      </w:pPr>
      <w:r w:rsidRPr="0021148F">
        <w:rPr>
          <w:rFonts w:cstheme="minorHAnsi"/>
          <w:b/>
          <w:sz w:val="24"/>
        </w:rPr>
        <w:t>9</w:t>
      </w:r>
      <w:r w:rsidR="001C20ED">
        <w:rPr>
          <w:rFonts w:cstheme="minorHAnsi"/>
          <w:b/>
          <w:sz w:val="24"/>
        </w:rPr>
        <w:t>:10</w:t>
      </w:r>
      <w:r w:rsidR="00F37A24">
        <w:rPr>
          <w:rFonts w:cstheme="minorHAnsi"/>
          <w:b/>
          <w:sz w:val="24"/>
        </w:rPr>
        <w:t xml:space="preserve"> – </w:t>
      </w:r>
      <w:r w:rsidR="0070216D">
        <w:rPr>
          <w:rFonts w:cstheme="minorHAnsi"/>
          <w:b/>
          <w:sz w:val="24"/>
        </w:rPr>
        <w:t>9:30</w:t>
      </w:r>
      <w:r w:rsidR="00F37A24">
        <w:rPr>
          <w:rFonts w:cstheme="minorHAnsi"/>
          <w:b/>
          <w:sz w:val="24"/>
        </w:rPr>
        <w:tab/>
      </w:r>
      <w:r w:rsidR="0070216D">
        <w:rPr>
          <w:rFonts w:eastAsia="SimSun" w:cs="F"/>
          <w:b/>
          <w:kern w:val="3"/>
          <w:sz w:val="24"/>
        </w:rPr>
        <w:t>Relaciones comerciales bilaterales entre Uruguay y Estados Unidos</w:t>
      </w:r>
    </w:p>
    <w:p w:rsidR="00F37A24" w:rsidRDefault="00F37A24" w:rsidP="00F37A24">
      <w:pPr>
        <w:spacing w:after="0" w:line="240" w:lineRule="auto"/>
        <w:ind w:left="2124" w:hanging="2124"/>
        <w:rPr>
          <w:i/>
          <w:sz w:val="24"/>
          <w:lang w:val="es-UY"/>
        </w:rPr>
      </w:pPr>
    </w:p>
    <w:p w:rsidR="00532E5E" w:rsidRPr="0070216D" w:rsidRDefault="0070216D" w:rsidP="00F37A24">
      <w:pPr>
        <w:spacing w:after="0" w:line="240" w:lineRule="auto"/>
        <w:ind w:left="2124"/>
        <w:rPr>
          <w:rFonts w:eastAsia="SimSun" w:cs="F"/>
          <w:kern w:val="3"/>
          <w:sz w:val="24"/>
        </w:rPr>
      </w:pPr>
      <w:r w:rsidRPr="0070216D">
        <w:rPr>
          <w:rFonts w:eastAsia="SimSun" w:cs="F"/>
          <w:kern w:val="3"/>
          <w:sz w:val="24"/>
        </w:rPr>
        <w:t xml:space="preserve">Sr. Eric </w:t>
      </w:r>
      <w:proofErr w:type="spellStart"/>
      <w:r w:rsidRPr="0070216D">
        <w:rPr>
          <w:rFonts w:eastAsia="SimSun" w:cs="F"/>
          <w:kern w:val="3"/>
          <w:sz w:val="24"/>
        </w:rPr>
        <w:t>Geelan</w:t>
      </w:r>
      <w:proofErr w:type="spellEnd"/>
      <w:r w:rsidRPr="0070216D">
        <w:rPr>
          <w:rFonts w:eastAsia="SimSun" w:cs="F"/>
          <w:kern w:val="3"/>
          <w:sz w:val="24"/>
        </w:rPr>
        <w:t xml:space="preserve"> – Consejero Po</w:t>
      </w:r>
      <w:r>
        <w:rPr>
          <w:rFonts w:eastAsia="SimSun" w:cs="F"/>
          <w:kern w:val="3"/>
          <w:sz w:val="24"/>
        </w:rPr>
        <w:t>lítico Comercial de la Embajada de Estados Unidos en Uruguay</w:t>
      </w:r>
    </w:p>
    <w:p w:rsidR="00750C01" w:rsidRPr="0070216D" w:rsidRDefault="00750C01" w:rsidP="00C047A2">
      <w:pPr>
        <w:spacing w:line="240" w:lineRule="auto"/>
        <w:ind w:right="-852"/>
        <w:rPr>
          <w:b/>
          <w:sz w:val="8"/>
        </w:rPr>
      </w:pPr>
    </w:p>
    <w:p w:rsidR="00F37A24" w:rsidRDefault="0070216D" w:rsidP="0070216D">
      <w:pPr>
        <w:spacing w:line="240" w:lineRule="auto"/>
        <w:ind w:left="2124" w:right="-852" w:hanging="2124"/>
        <w:rPr>
          <w:i/>
          <w:sz w:val="24"/>
          <w:lang w:val="es-UY"/>
        </w:rPr>
      </w:pPr>
      <w:r>
        <w:rPr>
          <w:b/>
          <w:sz w:val="24"/>
          <w:lang w:val="es-UY"/>
        </w:rPr>
        <w:t>9:30 – 9:50</w:t>
      </w:r>
      <w:r>
        <w:rPr>
          <w:i/>
          <w:sz w:val="24"/>
          <w:lang w:val="es-UY"/>
        </w:rPr>
        <w:tab/>
      </w:r>
      <w:r>
        <w:rPr>
          <w:rFonts w:eastAsia="SimSun" w:cs="F"/>
          <w:b/>
          <w:kern w:val="3"/>
          <w:sz w:val="24"/>
        </w:rPr>
        <w:t xml:space="preserve">Programa de incentivo a la inversión internacional en Estados Unidos – </w:t>
      </w:r>
      <w:proofErr w:type="spellStart"/>
      <w:r>
        <w:rPr>
          <w:rFonts w:eastAsia="SimSun" w:cs="F"/>
          <w:b/>
          <w:kern w:val="3"/>
          <w:sz w:val="24"/>
        </w:rPr>
        <w:t>Select</w:t>
      </w:r>
      <w:proofErr w:type="spellEnd"/>
      <w:r>
        <w:rPr>
          <w:rFonts w:eastAsia="SimSun" w:cs="F"/>
          <w:b/>
          <w:kern w:val="3"/>
          <w:sz w:val="24"/>
        </w:rPr>
        <w:t xml:space="preserve"> USA</w:t>
      </w:r>
    </w:p>
    <w:p w:rsidR="00DA7297" w:rsidRDefault="00DA7297" w:rsidP="00DA7297">
      <w:pPr>
        <w:spacing w:after="0" w:line="240" w:lineRule="auto"/>
        <w:ind w:left="2124"/>
        <w:rPr>
          <w:rFonts w:eastAsia="SimSun" w:cs="F"/>
          <w:kern w:val="3"/>
          <w:sz w:val="24"/>
        </w:rPr>
      </w:pPr>
    </w:p>
    <w:p w:rsidR="005F029D" w:rsidRDefault="0070216D" w:rsidP="00DA7297">
      <w:pPr>
        <w:spacing w:after="0" w:line="240" w:lineRule="auto"/>
        <w:ind w:left="2124"/>
        <w:rPr>
          <w:rFonts w:eastAsia="SimSun" w:cs="F"/>
          <w:kern w:val="3"/>
          <w:sz w:val="24"/>
        </w:rPr>
      </w:pPr>
      <w:r>
        <w:rPr>
          <w:rFonts w:eastAsia="SimSun" w:cs="F"/>
          <w:kern w:val="3"/>
          <w:sz w:val="24"/>
        </w:rPr>
        <w:t xml:space="preserve">Sr. Matthew Poole – Consejero Comercial de la Embajada de Estados Unidos en Uruguay </w:t>
      </w:r>
    </w:p>
    <w:p w:rsidR="00DA7297" w:rsidRPr="00DA7297" w:rsidRDefault="00DA7297" w:rsidP="00DA7297">
      <w:pPr>
        <w:spacing w:after="0" w:line="240" w:lineRule="auto"/>
        <w:ind w:left="2124"/>
        <w:rPr>
          <w:rFonts w:eastAsia="SimSun" w:cs="F"/>
          <w:kern w:val="3"/>
          <w:sz w:val="24"/>
        </w:rPr>
      </w:pPr>
    </w:p>
    <w:p w:rsidR="00A56310" w:rsidRDefault="0070216D" w:rsidP="00C047A2">
      <w:pPr>
        <w:spacing w:line="240" w:lineRule="auto"/>
        <w:rPr>
          <w:b/>
          <w:sz w:val="24"/>
          <w:lang w:val="es-UY"/>
        </w:rPr>
      </w:pPr>
      <w:r>
        <w:rPr>
          <w:b/>
          <w:sz w:val="24"/>
          <w:lang w:val="es-UY"/>
        </w:rPr>
        <w:t>9:50</w:t>
      </w:r>
      <w:r w:rsidR="00657CA2">
        <w:rPr>
          <w:b/>
          <w:sz w:val="24"/>
          <w:lang w:val="es-UY"/>
        </w:rPr>
        <w:t xml:space="preserve"> – 10:</w:t>
      </w:r>
      <w:r>
        <w:rPr>
          <w:b/>
          <w:sz w:val="24"/>
          <w:lang w:val="es-UY"/>
        </w:rPr>
        <w:t>20</w:t>
      </w:r>
      <w:r w:rsidR="00532E5E" w:rsidRPr="00532E5E">
        <w:rPr>
          <w:i/>
          <w:sz w:val="24"/>
          <w:lang w:val="es-UY"/>
        </w:rPr>
        <w:tab/>
      </w:r>
      <w:r w:rsidR="00532E5E" w:rsidRPr="00532E5E">
        <w:rPr>
          <w:i/>
          <w:sz w:val="24"/>
          <w:lang w:val="es-UY"/>
        </w:rPr>
        <w:tab/>
      </w:r>
      <w:r>
        <w:rPr>
          <w:b/>
          <w:sz w:val="24"/>
          <w:lang w:val="es-UY"/>
        </w:rPr>
        <w:t xml:space="preserve">Expansión hacia Estados Unidos y casos de éxito </w:t>
      </w:r>
    </w:p>
    <w:p w:rsidR="005070CF" w:rsidRDefault="0070216D" w:rsidP="005070CF">
      <w:pPr>
        <w:spacing w:line="240" w:lineRule="auto"/>
        <w:ind w:left="2124" w:right="-852" w:firstLine="6"/>
        <w:rPr>
          <w:rFonts w:cstheme="minorHAnsi"/>
          <w:sz w:val="24"/>
        </w:rPr>
      </w:pPr>
      <w:r>
        <w:rPr>
          <w:rFonts w:cstheme="minorHAnsi"/>
          <w:sz w:val="24"/>
        </w:rPr>
        <w:t>Sr. Ricardo Torres Oliva</w:t>
      </w:r>
      <w:r w:rsidR="005070CF" w:rsidRPr="00750C01">
        <w:rPr>
          <w:rFonts w:cstheme="minorHAnsi"/>
          <w:sz w:val="24"/>
        </w:rPr>
        <w:t xml:space="preserve"> – </w:t>
      </w:r>
      <w:r>
        <w:rPr>
          <w:rFonts w:cstheme="minorHAnsi"/>
          <w:sz w:val="24"/>
        </w:rPr>
        <w:t xml:space="preserve">Vicepresidente Ejecutivo de </w:t>
      </w:r>
      <w:proofErr w:type="spellStart"/>
      <w:r>
        <w:rPr>
          <w:rFonts w:cstheme="minorHAnsi"/>
          <w:sz w:val="24"/>
        </w:rPr>
        <w:t>Softlanding</w:t>
      </w:r>
      <w:proofErr w:type="spellEnd"/>
    </w:p>
    <w:p w:rsidR="005B3982" w:rsidRPr="001C20ED" w:rsidRDefault="0070216D" w:rsidP="001C20ED">
      <w:pPr>
        <w:spacing w:line="240" w:lineRule="auto"/>
        <w:rPr>
          <w:b/>
          <w:sz w:val="24"/>
          <w:lang w:val="es-UY"/>
        </w:rPr>
      </w:pPr>
      <w:r>
        <w:rPr>
          <w:b/>
          <w:sz w:val="24"/>
          <w:lang w:val="es-UY"/>
        </w:rPr>
        <w:t>10:20</w:t>
      </w:r>
      <w:r>
        <w:rPr>
          <w:b/>
          <w:sz w:val="24"/>
          <w:lang w:val="es-UY"/>
        </w:rPr>
        <w:tab/>
      </w:r>
      <w:r>
        <w:rPr>
          <w:b/>
          <w:sz w:val="24"/>
          <w:lang w:val="es-UY"/>
        </w:rPr>
        <w:tab/>
      </w:r>
      <w:r w:rsidR="00750C01">
        <w:rPr>
          <w:b/>
          <w:sz w:val="24"/>
          <w:lang w:val="es-UY"/>
        </w:rPr>
        <w:tab/>
      </w:r>
      <w:r>
        <w:rPr>
          <w:b/>
          <w:sz w:val="24"/>
          <w:lang w:val="es-UY"/>
        </w:rPr>
        <w:t xml:space="preserve">Espacio de preguntas y </w:t>
      </w:r>
      <w:proofErr w:type="spellStart"/>
      <w:r>
        <w:rPr>
          <w:b/>
          <w:sz w:val="24"/>
          <w:lang w:val="es-UY"/>
        </w:rPr>
        <w:t>networking</w:t>
      </w:r>
      <w:proofErr w:type="spellEnd"/>
    </w:p>
    <w:sectPr w:rsidR="005B3982" w:rsidRPr="001C20ED" w:rsidSect="00DA7297">
      <w:headerReference w:type="default" r:id="rId10"/>
      <w:pgSz w:w="11906" w:h="16838"/>
      <w:pgMar w:top="1417" w:right="1701" w:bottom="1417" w:left="1701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641" w:rsidRDefault="00926641" w:rsidP="001B040A">
      <w:pPr>
        <w:spacing w:after="0" w:line="240" w:lineRule="auto"/>
      </w:pPr>
      <w:r>
        <w:separator/>
      </w:r>
    </w:p>
  </w:endnote>
  <w:endnote w:type="continuationSeparator" w:id="0">
    <w:p w:rsidR="00926641" w:rsidRDefault="00926641" w:rsidP="001B0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641" w:rsidRDefault="00926641" w:rsidP="001B040A">
      <w:pPr>
        <w:spacing w:after="0" w:line="240" w:lineRule="auto"/>
      </w:pPr>
      <w:r>
        <w:separator/>
      </w:r>
    </w:p>
  </w:footnote>
  <w:footnote w:type="continuationSeparator" w:id="0">
    <w:p w:rsidR="00926641" w:rsidRDefault="00926641" w:rsidP="001B0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297" w:rsidRDefault="00DA7297" w:rsidP="00DA7297">
    <w:pPr>
      <w:pStyle w:val="Encabezado"/>
      <w:jc w:val="right"/>
    </w:pPr>
    <w:r w:rsidRPr="00DA7297">
      <w:rPr>
        <w:noProof/>
        <w:highlight w:val="yellow"/>
        <w:lang w:eastAsia="es-ES"/>
      </w:rPr>
      <w:drawing>
        <wp:anchor distT="0" distB="0" distL="114300" distR="114300" simplePos="0" relativeHeight="251663360" behindDoc="0" locked="0" layoutInCell="1" allowOverlap="1" wp14:anchorId="79536BCE" wp14:editId="105BAAEF">
          <wp:simplePos x="0" y="0"/>
          <wp:positionH relativeFrom="column">
            <wp:posOffset>786765</wp:posOffset>
          </wp:positionH>
          <wp:positionV relativeFrom="paragraph">
            <wp:posOffset>-256540</wp:posOffset>
          </wp:positionV>
          <wp:extent cx="1415415" cy="781050"/>
          <wp:effectExtent l="0" t="0" r="0" b="0"/>
          <wp:wrapSquare wrapText="bothSides"/>
          <wp:docPr id="5" name="Imagen 5" descr="C:\Users\steperino\Desktop\Logo 4 tintas fondo tran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eperino\Desktop\Logo 4 tintas fondo transparent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22DE70C8" wp14:editId="4A99620D">
          <wp:simplePos x="0" y="0"/>
          <wp:positionH relativeFrom="column">
            <wp:posOffset>3129915</wp:posOffset>
          </wp:positionH>
          <wp:positionV relativeFrom="paragraph">
            <wp:posOffset>-275590</wp:posOffset>
          </wp:positionV>
          <wp:extent cx="1349375" cy="838200"/>
          <wp:effectExtent l="0" t="0" r="3175" b="0"/>
          <wp:wrapSquare wrapText="bothSides"/>
          <wp:docPr id="1" name="Imagen 1" descr="X:\DCI\Eventos\2023\Estados Unidos\BanderaColorcontext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DCI\Eventos\2023\Estados Unidos\BanderaColorcontexto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A7297" w:rsidRDefault="00DA7297" w:rsidP="00DA7297">
    <w:pPr>
      <w:pStyle w:val="Encabezado"/>
      <w:jc w:val="right"/>
    </w:pPr>
  </w:p>
  <w:p w:rsidR="00DA7297" w:rsidRDefault="00DA7297" w:rsidP="00DA7297">
    <w:pPr>
      <w:pStyle w:val="Encabezado"/>
    </w:pPr>
  </w:p>
  <w:p w:rsidR="001B040A" w:rsidRDefault="001B040A" w:rsidP="00DA729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255A8"/>
    <w:multiLevelType w:val="multilevel"/>
    <w:tmpl w:val="C69A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E95CE1"/>
    <w:multiLevelType w:val="multilevel"/>
    <w:tmpl w:val="ED7E9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8D3657"/>
    <w:multiLevelType w:val="hybridMultilevel"/>
    <w:tmpl w:val="E610943E"/>
    <w:lvl w:ilvl="0" w:tplc="809A317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660B93"/>
    <w:multiLevelType w:val="hybridMultilevel"/>
    <w:tmpl w:val="D1AAE7AA"/>
    <w:lvl w:ilvl="0" w:tplc="8F341FDE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955ABD"/>
    <w:multiLevelType w:val="multilevel"/>
    <w:tmpl w:val="AE28A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CC9437E"/>
    <w:multiLevelType w:val="multilevel"/>
    <w:tmpl w:val="FBA0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EE33B3"/>
    <w:multiLevelType w:val="hybridMultilevel"/>
    <w:tmpl w:val="29F4DCF2"/>
    <w:lvl w:ilvl="0" w:tplc="748471A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2B6AE7"/>
    <w:multiLevelType w:val="multilevel"/>
    <w:tmpl w:val="C0DA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150"/>
    <w:rsid w:val="000476B1"/>
    <w:rsid w:val="000F3406"/>
    <w:rsid w:val="0018059F"/>
    <w:rsid w:val="001B040A"/>
    <w:rsid w:val="001C20ED"/>
    <w:rsid w:val="0021148F"/>
    <w:rsid w:val="002658E0"/>
    <w:rsid w:val="00272689"/>
    <w:rsid w:val="002A35A5"/>
    <w:rsid w:val="002D58F0"/>
    <w:rsid w:val="00315AE7"/>
    <w:rsid w:val="00342117"/>
    <w:rsid w:val="003627D0"/>
    <w:rsid w:val="003876EB"/>
    <w:rsid w:val="003B1D0B"/>
    <w:rsid w:val="0041329B"/>
    <w:rsid w:val="00425DC1"/>
    <w:rsid w:val="00433BB3"/>
    <w:rsid w:val="004351EA"/>
    <w:rsid w:val="005070CF"/>
    <w:rsid w:val="00511DF7"/>
    <w:rsid w:val="00532E5E"/>
    <w:rsid w:val="00547E93"/>
    <w:rsid w:val="005B3982"/>
    <w:rsid w:val="005B5DBF"/>
    <w:rsid w:val="005F029D"/>
    <w:rsid w:val="00601D55"/>
    <w:rsid w:val="006351FD"/>
    <w:rsid w:val="00657CA2"/>
    <w:rsid w:val="00662EBC"/>
    <w:rsid w:val="00692A33"/>
    <w:rsid w:val="0070216D"/>
    <w:rsid w:val="00750C01"/>
    <w:rsid w:val="00797150"/>
    <w:rsid w:val="0080679D"/>
    <w:rsid w:val="00874261"/>
    <w:rsid w:val="0091006B"/>
    <w:rsid w:val="00926641"/>
    <w:rsid w:val="00972064"/>
    <w:rsid w:val="00A37D63"/>
    <w:rsid w:val="00A56310"/>
    <w:rsid w:val="00AB7DA6"/>
    <w:rsid w:val="00AD4139"/>
    <w:rsid w:val="00AF338F"/>
    <w:rsid w:val="00B0728B"/>
    <w:rsid w:val="00B2039A"/>
    <w:rsid w:val="00B809A9"/>
    <w:rsid w:val="00B95096"/>
    <w:rsid w:val="00BB2C1C"/>
    <w:rsid w:val="00BB6D6F"/>
    <w:rsid w:val="00C0174D"/>
    <w:rsid w:val="00C047A2"/>
    <w:rsid w:val="00C57F94"/>
    <w:rsid w:val="00C60781"/>
    <w:rsid w:val="00CB2B22"/>
    <w:rsid w:val="00CF319D"/>
    <w:rsid w:val="00D02914"/>
    <w:rsid w:val="00D4411D"/>
    <w:rsid w:val="00DA7297"/>
    <w:rsid w:val="00E744B8"/>
    <w:rsid w:val="00EB0AD6"/>
    <w:rsid w:val="00ED2A8B"/>
    <w:rsid w:val="00EF40C9"/>
    <w:rsid w:val="00F36C28"/>
    <w:rsid w:val="00F3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15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56310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Prrafodelista">
    <w:name w:val="List Paragraph"/>
    <w:basedOn w:val="Normal"/>
    <w:uiPriority w:val="34"/>
    <w:qFormat/>
    <w:rsid w:val="003627D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11DF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Textoennegrita">
    <w:name w:val="Strong"/>
    <w:basedOn w:val="Fuentedeprrafopredeter"/>
    <w:uiPriority w:val="22"/>
    <w:qFormat/>
    <w:rsid w:val="0041329B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B0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040A"/>
  </w:style>
  <w:style w:type="paragraph" w:styleId="Piedepgina">
    <w:name w:val="footer"/>
    <w:basedOn w:val="Normal"/>
    <w:link w:val="PiedepginaCar"/>
    <w:uiPriority w:val="99"/>
    <w:unhideWhenUsed/>
    <w:rsid w:val="001B0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40A"/>
  </w:style>
  <w:style w:type="paragraph" w:styleId="Textosinformato">
    <w:name w:val="Plain Text"/>
    <w:basedOn w:val="Normal"/>
    <w:link w:val="TextosinformatoCar"/>
    <w:uiPriority w:val="99"/>
    <w:unhideWhenUsed/>
    <w:rsid w:val="00AB7DA6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B7DA6"/>
    <w:rPr>
      <w:rFonts w:ascii="Calibri" w:hAnsi="Calibri"/>
      <w:szCs w:val="21"/>
    </w:rPr>
  </w:style>
  <w:style w:type="character" w:styleId="Hipervnculo">
    <w:name w:val="Hyperlink"/>
    <w:basedOn w:val="Fuentedeprrafopredeter"/>
    <w:uiPriority w:val="99"/>
    <w:unhideWhenUsed/>
    <w:rsid w:val="00BB2C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15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56310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Prrafodelista">
    <w:name w:val="List Paragraph"/>
    <w:basedOn w:val="Normal"/>
    <w:uiPriority w:val="34"/>
    <w:qFormat/>
    <w:rsid w:val="003627D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11DF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Textoennegrita">
    <w:name w:val="Strong"/>
    <w:basedOn w:val="Fuentedeprrafopredeter"/>
    <w:uiPriority w:val="22"/>
    <w:qFormat/>
    <w:rsid w:val="0041329B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B0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040A"/>
  </w:style>
  <w:style w:type="paragraph" w:styleId="Piedepgina">
    <w:name w:val="footer"/>
    <w:basedOn w:val="Normal"/>
    <w:link w:val="PiedepginaCar"/>
    <w:uiPriority w:val="99"/>
    <w:unhideWhenUsed/>
    <w:rsid w:val="001B0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40A"/>
  </w:style>
  <w:style w:type="paragraph" w:styleId="Textosinformato">
    <w:name w:val="Plain Text"/>
    <w:basedOn w:val="Normal"/>
    <w:link w:val="TextosinformatoCar"/>
    <w:uiPriority w:val="99"/>
    <w:unhideWhenUsed/>
    <w:rsid w:val="00AB7DA6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B7DA6"/>
    <w:rPr>
      <w:rFonts w:ascii="Calibri" w:hAnsi="Calibri"/>
      <w:szCs w:val="21"/>
    </w:rPr>
  </w:style>
  <w:style w:type="character" w:styleId="Hipervnculo">
    <w:name w:val="Hyperlink"/>
    <w:basedOn w:val="Fuentedeprrafopredeter"/>
    <w:uiPriority w:val="99"/>
    <w:unhideWhenUsed/>
    <w:rsid w:val="00BB2C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V5SzWmHXRK6gzpfH9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bentancor@cncs.com.u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 Teperino</dc:creator>
  <cp:lastModifiedBy>Santiago Teperino</cp:lastModifiedBy>
  <cp:revision>20</cp:revision>
  <cp:lastPrinted>2022-05-30T14:59:00Z</cp:lastPrinted>
  <dcterms:created xsi:type="dcterms:W3CDTF">2023-02-02T15:01:00Z</dcterms:created>
  <dcterms:modified xsi:type="dcterms:W3CDTF">2023-02-07T17:41:00Z</dcterms:modified>
</cp:coreProperties>
</file>